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___/ЭП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Удостоверяющего центра 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</w:t>
      </w:r>
      <w:r w:rsidR="008E40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«___» _____201___г.</w:t>
      </w:r>
    </w:p>
    <w:p w:rsidR="00A47444" w:rsidRDefault="00A47444" w:rsidP="00FA1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98" w:rsidRDefault="00491DE8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2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«Главный научно-исследовательский вычислительный центр» Управления делами Президента Российской Федерации (ФГУП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ГлавНИВЦ</w:t>
      </w:r>
      <w:proofErr w:type="spellEnd"/>
      <w:r>
        <w:rPr>
          <w:rFonts w:ascii="Times New Roman" w:hAnsi="Times New Roman" w:cs="Times New Roman"/>
          <w:sz w:val="24"/>
          <w:szCs w:val="24"/>
        </w:rPr>
        <w:t>» Управления делами Президента Российской Федерации), именуемое в дальнейшем «Удостоверяющий центр», осуществляющее свою деятельность на основании лицензии ЛЗС № 0011952 от 23.09.2015, выданной Центром по лицензированию, сертификации и защите государственной тайны ФСБ России на право осуществлять функции: распространение шифровальных (криптографических) средств, деятельность по техническому обслуживанию шифровальных (криптографических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средств, деятельность по предоставлению услуг в области шифрования, Федерального закона от 06.04.2011 № 63-ФЗ «Об электронной подписи» (далее – Федеральный закон), Регламента деятельности Удостоверяющего центра, в лице руководителя службы коммерческого сопровождения проектов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Янголичина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Юрьевича, действующего на основании доверенности </w:t>
      </w:r>
      <w:r w:rsidRPr="00A4221D">
        <w:rPr>
          <w:rFonts w:ascii="Times New Roman" w:hAnsi="Times New Roman" w:cs="Times New Roman"/>
          <w:sz w:val="24"/>
          <w:szCs w:val="24"/>
        </w:rPr>
        <w:t xml:space="preserve">№ </w:t>
      </w:r>
      <w:r w:rsidR="00726D64">
        <w:rPr>
          <w:rFonts w:ascii="Times New Roman" w:hAnsi="Times New Roman" w:cs="Times New Roman"/>
          <w:sz w:val="24"/>
          <w:szCs w:val="24"/>
        </w:rPr>
        <w:t xml:space="preserve">5 </w:t>
      </w:r>
      <w:r w:rsidR="00726D64">
        <w:rPr>
          <w:rFonts w:ascii="Times New Roman" w:hAnsi="Times New Roman" w:cs="Times New Roman"/>
          <w:sz w:val="24"/>
          <w:szCs w:val="24"/>
        </w:rPr>
        <w:br/>
        <w:t>от 22.01.2019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организации, включая организационно-правовую форму</w:t>
      </w:r>
      <w:r w:rsidR="00742F60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(сокращенное наименование организации)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«Заказчик», в лице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должность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Ф.И.О. руководителя,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заключили настоящий договор о нижеследующем:</w:t>
      </w:r>
    </w:p>
    <w:p w:rsidR="003F241A" w:rsidRDefault="003F241A" w:rsidP="00491D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Удостоверяющий центр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юридическое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Электронная подпись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Неквалифицированная электронная подпись – электронная подпись, которая: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криптографического преобразования информации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использованием ключа электронной подписи;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Квалифицированная электронная подпись – электронная подпись, которая соответствует всем признакам неквалифицированной электронной подписи и следующим дополнительным признакам: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ключ проверки электронной подписи указан в квалифицированном сертификате;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Квалифицированный сертификат ключа проверки электронной подписи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квалифицированный сертификат)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сертификат ключа проверки электронной подписи, соответствующий требованиям, установленным Федеральным законом и иными принимаемыми в соответствии с ним нормативными правовыми актами, и созданный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  <w:proofErr w:type="gramEnd"/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Сертификат ключа проверки электронной подписи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электронный документ или документ на бумажном носителе, выданные Удостоверяющим центром либо доверенным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Ключ электронной подписи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уникальная последовательность символов, предназначенная для создания электронной подписи;</w:t>
      </w:r>
    </w:p>
    <w:p w:rsidR="00E20F98" w:rsidRPr="00320587" w:rsidRDefault="003F241A" w:rsidP="00C93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Ключ проверки электронной подписи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проверка электронной подписи).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Удостоверяющий центр обязуется по заданию Заказчика, указанному в Заявлении, форма которого предусмотрена Приложением № 1 к настоящему договору, оказать услуги Удостоверяющего центра, определенные Федеральным законом и иными нормативно-правовыми актами в области использования электронных подписей, а Заказчик обязуется оплачивать эти услуги.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Удостоверяющий центр: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Создает сертификаты ключей проверки электронных подписей и выдает такие сертификаты лицам, обратившимся за их получением.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Устанавливает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сертификатов ключей проверки электронных подписей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Аннулирует выданные этим Удостоверяющим центром сертификаты ключей проверки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Выдает, по обращению Заказчика, средства электронной подписи, содержащие ключ электронной подписи и ключ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Заказчиком.</w:t>
      </w:r>
      <w:proofErr w:type="gramEnd"/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Ведет реестр выданных и аннулированных этим Удостоверяющим центром сертификатов ключей проверки электронных подписей (далее – реестр сертификатов), в том числе включающий в себя информацию, содержащуюся в выданных этим Удостоверяющим центром сертификатах ключей проверки электронных подписей, и информацию о датах прекращения действия или аннулирования сертификатов ключей проверки электронных подписей и об основаниях таких прекращений или аннулирований.</w:t>
      </w:r>
      <w:proofErr w:type="gramEnd"/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Устанавливает порядок ведения реестра сертификатов, не являющихся квалифицированными, и порядок доступа к нему, а также обеспечивает доступ лиц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информации, содержащейся в реестре сертификатов, в том числе с использованием информационно-телекоммуникационной сети Интернет.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 Создает по обращениям заявителей ключи электронных подписей и ключи проверки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 Проверяет уникальность ключей проверки электронных подписей в реестре сертификатов.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 Осуществляет по обращениям участников электронного взаимодействия проверку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1.2.10. Осуществляет иную связанную с использованием электронной подписи деятельность.</w:t>
      </w:r>
    </w:p>
    <w:p w:rsidR="00E20F9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Заказчик оплачивает оказываемые услуги в соответствии с условиями договора.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Удостоверяющий центр обязуется: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FD4DFE">
        <w:rPr>
          <w:rFonts w:ascii="Times New Roman" w:hAnsi="Times New Roman" w:cs="Times New Roman"/>
          <w:sz w:val="24"/>
          <w:szCs w:val="24"/>
        </w:rPr>
        <w:t>Оказать услуги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поступившему от Заказчика </w:t>
      </w:r>
      <w:r w:rsidR="00FD4DFE">
        <w:rPr>
          <w:rFonts w:ascii="Times New Roman" w:hAnsi="Times New Roman" w:cs="Times New Roman"/>
          <w:sz w:val="24"/>
          <w:szCs w:val="24"/>
        </w:rPr>
        <w:t>Заявлению на оказание услуг</w:t>
      </w:r>
      <w:r w:rsidR="00F02E22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договору)</w:t>
      </w:r>
      <w:r w:rsidR="00FD4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определённом Регламентом деятельности Удостоверяющего центра.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Обеспечивать актуальность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Обеспечивать конфиденциальность созданных Удостоверяющим центром ключей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Заказчик обязуется: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момент подачи Заявления</w:t>
      </w:r>
      <w:r w:rsidR="00F02E22"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указанные в перечне документов </w:t>
      </w:r>
      <w:r w:rsidR="00F02E22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к настоящему договору</w:t>
      </w:r>
      <w:r w:rsidR="00F02E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достоверность предоставляемой Удостоверяющему центру информации.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Обеспечивать конфиденциальность ключей электронных подписей, в частности, не допускать использование принадлежащих им ключей электронных подписей без их согласия.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Уведомлять Удостоверяющий центр, выдавший сертификат ключа проверки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Не использовать ключ электронной подписи при наличии оснований полагать, что конфиденциальность данного ключа нарушена.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электронной подписи».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Принять и оплатить оказанные услуги на согласованных настоящим договором условиях.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Удостоверяющий центр вправе отказаться от исполнения обязательств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договору лишь при условии полного возмещения Заказчику убытков.</w:t>
      </w:r>
    </w:p>
    <w:p w:rsidR="00E20F9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 отказаться от исполнения договора при условии оплаты Удостоверяющему центру фактически понесенных им расходов.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>
        <w:rPr>
          <w:rFonts w:ascii="Times New Roman" w:hAnsi="Times New Roman" w:cs="Times New Roman"/>
          <w:b/>
          <w:sz w:val="24"/>
          <w:szCs w:val="24"/>
        </w:rPr>
        <w:t>3. ФИНАНСОВЫЕ УСЛОВИЯ</w:t>
      </w:r>
    </w:p>
    <w:p w:rsidR="003F241A" w:rsidRDefault="003F241A" w:rsidP="003F24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оказываемых услуг по настоящему договору определяется в соответствии с оговоренными в Заявлении объемами и действующими на момент подачи Заявления Заказчиком тарифами на услуги Удостоверяющего центра (Приложение № 3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настоящему договору) и составляет </w:t>
      </w:r>
      <w:r w:rsidR="00DB601D">
        <w:rPr>
          <w:rFonts w:ascii="Times New Roman" w:hAnsi="Times New Roman" w:cs="Times New Roman"/>
          <w:sz w:val="24"/>
          <w:szCs w:val="24"/>
        </w:rPr>
        <w:t>________________________________, в том числе НДС 20</w:t>
      </w:r>
      <w:r>
        <w:rPr>
          <w:rFonts w:ascii="Times New Roman" w:hAnsi="Times New Roman" w:cs="Times New Roman"/>
          <w:sz w:val="24"/>
          <w:szCs w:val="24"/>
        </w:rPr>
        <w:t xml:space="preserve"> % в размере </w:t>
      </w:r>
      <w:r w:rsidR="00DB601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Заказчик оплачивает 100% стоимости услуг, указанных в Заявлении, на основании счета, выставленного Удостоверяющим центром, не позднее 5 (пяти) </w:t>
      </w:r>
      <w:r w:rsidR="00C867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дней после выставления счета. Счет выставляется в течение 3 (трех) </w:t>
      </w:r>
      <w:r w:rsidR="00C867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дней, с момента подписания договора.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Обязательства Заказчика по оплате считаются исполненными в момент поступления денежных средств на расчетный счет Удостоверяющего центра.</w:t>
      </w:r>
    </w:p>
    <w:p w:rsidR="00E20F9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случае, когда невозможность исполнения Заявления возникла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обстоятельствам, за которые ни одна из Сторон не отвечает, Заказчик возмещает Удостоверяющему центру фактически понесенные им расходы.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>
        <w:rPr>
          <w:rFonts w:ascii="Times New Roman" w:hAnsi="Times New Roman" w:cs="Times New Roman"/>
          <w:b/>
          <w:sz w:val="24"/>
          <w:szCs w:val="24"/>
        </w:rPr>
        <w:t>4. ПОРЯДОК СДАЧИ И ПРИЕМКИ УСЛУГ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Оказание Заказчику услуг производится Удостоверяющим центром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согласованные с Заказчиком сроки.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завершении оказания услуг, указанных в Заявлении, Удостоверяющий центр уведомляет Заказчика об оказании услуг.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Выдача результата оказанных услуг, указанных в Заявлении, производится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рабочие часы Удостоверяющего центра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Москва, ул. Рябиновая д. 43 корп. 1. 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момент получения результата оказанных услуг, Заказчик подписывает акт сдачи – приёмки оказанных услуг. 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технологии, используемые </w:t>
      </w:r>
      <w:r>
        <w:rPr>
          <w:rFonts w:ascii="Times New Roman" w:hAnsi="Times New Roman" w:cs="Times New Roman"/>
          <w:sz w:val="24"/>
          <w:szCs w:val="24"/>
        </w:rPr>
        <w:lastRenderedPageBreak/>
        <w:t>со стороны Удостоверяющего центра, должны считаться конфиденциальной информацией.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целях соблюдения коммерческой тайны Заказчика, режима конфиденциальности Заказчик должен прямо информировать Удостоверяющий центр об особых свойствах документации и информации, переданных Удостоверяющему центру.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Каждая Сторона должна в любое время охранять конфиденциальную информацию другой Стороны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соглашаться не раскрывать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сообщать, не передавать и не предоставлять никаким другим образом любую конфиденциальную информацию полностью либо частично любой третьей Стороне.</w:t>
      </w:r>
    </w:p>
    <w:p w:rsidR="00E20F9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Положения о конфиденциальности будут оставаться в силе в течение 3 (трех) лет после прекращения действия настоящего договора по любому из оснований, предусмотренных Договором или законодательством Российской Федерации.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>
        <w:rPr>
          <w:rFonts w:ascii="Times New Roman" w:hAnsi="Times New Roman" w:cs="Times New Roman"/>
          <w:b/>
          <w:sz w:val="24"/>
          <w:szCs w:val="24"/>
        </w:rPr>
        <w:t>6. ХРАНЕНИЕ ИНФОРМАЦИИ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Информация, внесенная в реестр сертификатов, подлежит хранению в течение всего срока деятельности Удостоверяющего центра, если более короткий срок не установлен нормативными правовыми актами Российской Федерации.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прекращения деятельности Удостоверяющего центра без перехода его функций к другим лицам он должен уведомить об этом в письменной форме владельцев сертификатов ключей проверки электронных подписей, которые выданы Удостоверяющим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срок действия которых не истек, не менее чем за один месяц до даты прекращения деятельности Удостоверяющего центра. В указанном случае после завершения деятельности Удостоверяющего центра информация, внесенная в реестр сертификатов, должна быть уничтожена.</w:t>
      </w:r>
    </w:p>
    <w:p w:rsidR="00E20F9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случае прекращения деятельности Удостоверяющего центра с переходом его функций к другим лицам он должен уведомить об этом в письменной форме владельцев сертификатов ключей проверки электронных подписей, которые выданы Удостоверяющим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срок действия которых не истек, не менее чем за один месяц до даты передачи своих функций. В указанном случае после завершения деятельности Удостоверяющего центра информация, внесенная в реестр сертификатов, должна быть передана лицу,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которому перешли функции Удостоверяющего центра, прекратившего свою деятельность.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3"/>
      <w:bookmarkEnd w:id="7"/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>
        <w:rPr>
          <w:rFonts w:ascii="Times New Roman" w:hAnsi="Times New Roman" w:cs="Times New Roman"/>
          <w:sz w:val="24"/>
          <w:szCs w:val="24"/>
        </w:rPr>
        <w:t>7.1. В случае несвоевременного или некачественного оказания услуг, в результате которого Заказчику были причинены убытки, Удостоверяющий центр обязан за свой счет исправить допущенные нарушения или возместить Заказчику реальный ущерб.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hyperlink r:id="rId9" w:anchor="Par8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настоящего договора не применяется и Удостоверяющий центр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отвечает за убытки, возникшие у Заказчика, если убытки возникли: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 вине Удостоверяющего центра;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вследствие неправомерных действий государственных органов и/или третьих лиц или вследствие действия форс-мажорных обстоятельств;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неисполнения или неправильного исполнения Заказчиком рекомендаций Удостоверяющего центра;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если убытки возникли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необходимой информации или материалов (документов) Удостоверяющему центру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разумный срок по письменному или устному запросу Удостоверяющего центра, а также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случаях утаивания  информации Заказчиком.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0F98" w:rsidRDefault="003F241A" w:rsidP="00A4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Стороны освобождаются от ответственности по настоящему договору в случае возникновения обстоятельств непреодолимой силы, таких как стихийные бедствия, массовые беспорядки, террористические акты, пожары, а также действий и решений органов государственной власти, если они предъявляют доказательства того, что эти обстоятельства воспрепятствовали исполнению обязательств по настоящему договору. Уведомление о таких обстоятельствах должно быть произведено в течение 10 суток с момента их появления.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момента устранения обстоятельств непреодолимой силы настоящий договор действует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обычном порядке.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ГАРАНТИЙНЫЕ ОБЯЗАТЕЛЬСТВА</w:t>
      </w:r>
    </w:p>
    <w:p w:rsidR="00E20F9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Срок гарантии на предоставляемые услуги составляет 12 (двенадцать) месяцев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 акта сдачи-приёмки оказанных услуг.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94"/>
      <w:bookmarkEnd w:id="9"/>
      <w:r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Правоотношения, не урегулированные настоящим договором, регулируются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Настоящий договор вступает в силу с момента его подписания Сторонами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действует до полного выполнения Сторонами обязательств по договору.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Приложения к настоящему договору: 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9.5.1. Заявление на </w:t>
      </w:r>
      <w:r w:rsidR="000C4F1D">
        <w:rPr>
          <w:rFonts w:ascii="Times New Roman" w:hAnsi="Times New Roman" w:cs="Times New Roman"/>
          <w:sz w:val="24"/>
          <w:szCs w:val="24"/>
        </w:rPr>
        <w:t>оказание услуг Удостоверяющего центра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9.5.2. Перечень документов (Приложение № 2).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9.5.3. Тарифы на услуги (Приложение № 3).</w:t>
      </w:r>
    </w:p>
    <w:p w:rsidR="00320587" w:rsidRDefault="00320587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</w:t>
      </w:r>
    </w:p>
    <w:p w:rsidR="003F241A" w:rsidRPr="00320587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-413" w:type="dxa"/>
        <w:tblLayout w:type="fixed"/>
        <w:tblCellMar>
          <w:left w:w="113" w:type="dxa"/>
        </w:tblCellMar>
        <w:tblLook w:val="04A0"/>
      </w:tblPr>
      <w:tblGrid>
        <w:gridCol w:w="5584"/>
        <w:gridCol w:w="5066"/>
      </w:tblGrid>
      <w:tr w:rsidR="003F241A" w:rsidTr="003F241A">
        <w:trPr>
          <w:trHeight w:val="4315"/>
        </w:trPr>
        <w:tc>
          <w:tcPr>
            <w:tcW w:w="5585" w:type="dxa"/>
          </w:tcPr>
          <w:p w:rsidR="003F241A" w:rsidRDefault="003F241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Удостоверяющий центр»</w:t>
            </w:r>
          </w:p>
          <w:p w:rsidR="003F241A" w:rsidRDefault="003F241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«ГлавНИВЦ» Управления делами Президента Российской Федерации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121471, г. Москва, 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Рябиновая, дом 43, корп. 1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121471, г. Москва,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Рябиновая, дом 43, корп. 1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7704030780,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772901001,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1027739667614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Публичное акционерное общество «Сбербанк России»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40502810038100100011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30101810400000000225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044525225 </w:t>
            </w:r>
          </w:p>
          <w:p w:rsidR="003F241A" w:rsidRDefault="003F241A" w:rsidP="00A4221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коммерческого сопровождения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ФГУП «ГлавНИВЦ» Управления делами Президента Российской Федерации </w:t>
            </w:r>
          </w:p>
          <w:p w:rsidR="003F241A" w:rsidRDefault="003F241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8A6BC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Р.Ю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A6BC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BC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Янголичин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br/>
            </w:r>
            <w:r w:rsidR="003A4AA5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>по доверенности № 5 от 22.01.2019</w:t>
            </w:r>
          </w:p>
          <w:p w:rsidR="003F241A" w:rsidRPr="003F241A" w:rsidRDefault="003F241A" w:rsidP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5066" w:type="dxa"/>
          </w:tcPr>
          <w:p w:rsidR="003F241A" w:rsidRDefault="003F24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3F241A" w:rsidRDefault="003F24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u w:val="single"/>
                <w:lang w:eastAsia="ar-SA"/>
              </w:rPr>
              <w:t>Полное наименование организации, включая организационно-правовую форму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ИНН 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КПП 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ОГРН 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/с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Банк: 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к/с</w:t>
            </w:r>
          </w:p>
          <w:p w:rsidR="003F241A" w:rsidRDefault="003F24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БИК </w:t>
            </w: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Должность руководителя</w:t>
            </w: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 </w:t>
            </w: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Ф.И.О. руководителя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="001476AF" w:rsidRPr="001476AF">
              <w:rPr>
                <w:rStyle w:val="a7"/>
                <w:rFonts w:eastAsia="Lucida Sans Unicode"/>
                <w:b/>
                <w:lang w:eastAsia="ru-RU"/>
              </w:rPr>
              <w:footnoteReference w:customMarkFollows="1" w:id="1"/>
              <w:sym w:font="Symbol" w:char="F02A"/>
            </w: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41A" w:rsidRDefault="003F241A" w:rsidP="003F24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241A" w:rsidSect="003F241A">
          <w:footnotePr>
            <w:numFmt w:val="chicago"/>
          </w:footnotePr>
          <w:pgSz w:w="11906" w:h="16838"/>
          <w:pgMar w:top="1134" w:right="851" w:bottom="851" w:left="1418" w:header="284" w:footer="720" w:gutter="0"/>
          <w:cols w:space="720"/>
        </w:sectPr>
      </w:pPr>
    </w:p>
    <w:p w:rsidR="003F241A" w:rsidRDefault="003F241A" w:rsidP="003F241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1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Договору на оказание услуг Удостоверяющего центра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____/ЭП от «___»_______201___г.</w:t>
      </w:r>
    </w:p>
    <w:p w:rsidR="00810EF0" w:rsidRDefault="00810EF0" w:rsidP="00C9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384E" w:rsidRDefault="00BC384E" w:rsidP="00C9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EF0" w:rsidRDefault="003F241A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на </w:t>
      </w:r>
      <w:r w:rsidR="00F730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оказание услуг Удостоверяющего центра </w:t>
      </w:r>
    </w:p>
    <w:p w:rsidR="00BC384E" w:rsidRDefault="00BC384E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2577" w:rsidRDefault="003F241A" w:rsidP="0081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Полное наименование организации, включая организационно-правовую форму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должность, фамилия, имя, отчество руководителя в родительном падеже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просит</w:t>
      </w:r>
      <w:r w:rsidR="0070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оказать</w:t>
      </w:r>
      <w:r w:rsidR="0085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</w:t>
      </w:r>
      <w:r w:rsidR="0070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услуги:</w:t>
      </w:r>
    </w:p>
    <w:p w:rsidR="00810EF0" w:rsidRDefault="00810EF0" w:rsidP="00810EF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8330"/>
        <w:gridCol w:w="1241"/>
      </w:tblGrid>
      <w:tr w:rsidR="00C86768" w:rsidRPr="001300CD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квалифицированного сертификата 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742F60" w:rsidRPr="001300CD" w:rsidTr="00A01C14">
        <w:tc>
          <w:tcPr>
            <w:tcW w:w="8330" w:type="dxa"/>
          </w:tcPr>
          <w:p w:rsidR="00742F60" w:rsidRPr="001C0A06" w:rsidRDefault="00742F60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Продление квалифицированного сертификата на предоставленный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Заказчиком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ключевой носитель</w:t>
            </w:r>
          </w:p>
        </w:tc>
        <w:tc>
          <w:tcPr>
            <w:tcW w:w="1241" w:type="dxa"/>
          </w:tcPr>
          <w:p w:rsidR="00742F60" w:rsidRPr="001C0A06" w:rsidRDefault="00742F60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Продление квалифицированного сертификата 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Продление квалифицированного сертификата 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C86768" w:rsidP="00A0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федеральных электронных торговых площадок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C86768" w:rsidP="00A0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в информационной системе Маркировки лекарственных препаратов (ИС Маркировка)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C86768" w:rsidP="00A01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размещения информации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и в Едином федеральном реестре сведений о банкротстве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C86768" w:rsidP="00A0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ЕГАИС (Алкоголь)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C86768" w:rsidP="00A0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электронного портала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Инсталляция программного обеспечения</w:t>
            </w:r>
            <w:r w:rsidRPr="001C0A06">
              <w:rPr>
                <w:rStyle w:val="a7"/>
                <w:rFonts w:eastAsia="Droid Sans Fallback"/>
              </w:rPr>
              <w:footnoteReference w:id="2"/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рабочего места для работы с личным кабинетом налогоплательщика ФНС РФ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Ускоренный выпуск сертификата</w:t>
            </w:r>
            <w:r w:rsidRPr="001C0A06">
              <w:rPr>
                <w:rStyle w:val="a7"/>
                <w:rFonts w:eastAsia="Droid Sans Fallback"/>
              </w:rPr>
              <w:footnoteReference w:id="3"/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Tr="00A01C14">
        <w:tc>
          <w:tcPr>
            <w:tcW w:w="8330" w:type="dxa"/>
          </w:tcPr>
          <w:p w:rsidR="00C86768" w:rsidRPr="001C0A06" w:rsidRDefault="00C86768" w:rsidP="00A01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Запись дубликата 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сертифицированный защищенный носитель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</w:tbl>
    <w:p w:rsidR="00054B2C" w:rsidRDefault="00054B2C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C384E" w:rsidRDefault="00BC384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C384E" w:rsidRDefault="00BC384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C384E" w:rsidRDefault="00BC384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C384E" w:rsidRDefault="00BC384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C384E" w:rsidRDefault="00BC384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C384E" w:rsidRDefault="00BC384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указанными в настоящем заявлении идентификационными данными: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121"/>
        <w:gridCol w:w="4113"/>
        <w:gridCol w:w="2406"/>
      </w:tblGrid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(O)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OrganizationUni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подразделения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rPr>
          <w:trHeight w:val="30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Title (T)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widowControl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(SN)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(ответственного</w:t>
            </w:r>
            <w:proofErr w:type="gramEnd"/>
          </w:p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GivenName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(G)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Отчество (ответственного</w:t>
            </w:r>
            <w:proofErr w:type="gramEnd"/>
          </w:p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сотрудника)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(C)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State (S)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Locality (L)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STREET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OGRN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SNILS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KPP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Phone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 (E)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Фамилия, имя, отчество Пользователя</w:t>
      </w:r>
      <w:r w:rsidR="008E21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8E219A" w:rsidRPr="008E21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Удостоверяющего центра</w:t>
      </w:r>
      <w:r w:rsidR="008A021A">
        <w:rPr>
          <w:rStyle w:val="a7"/>
          <w:rFonts w:eastAsia="Droid Sans Fallback"/>
          <w:i w:val="0"/>
        </w:rPr>
        <w:footnoteReference w:customMarkFollows="1" w:id="4"/>
        <w:t>**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серия и номер паспорта, кем и когда выдан</w:t>
      </w:r>
    </w:p>
    <w:p w:rsidR="007B72E6" w:rsidRDefault="003F241A" w:rsidP="008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соглашается с обработкой своих персональных данных Удостоверяющим центром ФГУП «ГлавНИВЦ» Управления делами Президента Российской Федерации и признает, что персональные данные, заносимые в сертификаты ключей проверки электронных подписей, владельцем которых он является, относятся к общедоступным персональным данным.</w:t>
      </w:r>
      <w:r w:rsidR="00810E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0EF0" w:rsidRDefault="00810EF0" w:rsidP="008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Pr="00810EF0" w:rsidRDefault="003F241A" w:rsidP="008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Пользователь Удостоверяющего центра</w:t>
      </w:r>
      <w:r w:rsidR="008E21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</w:t>
      </w:r>
    </w:p>
    <w:p w:rsidR="003F241A" w:rsidRDefault="003F241A" w:rsidP="003F241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(личная подпись Пользователя)</w:t>
      </w:r>
    </w:p>
    <w:p w:rsidR="007B72E6" w:rsidRDefault="003F241A" w:rsidP="00C938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 20____ г.</w:t>
      </w:r>
    </w:p>
    <w:p w:rsidR="003F241A" w:rsidRDefault="003F241A" w:rsidP="007B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F241A" w:rsidRPr="00810EF0" w:rsidRDefault="003F241A" w:rsidP="00810E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Фамилия, имя, отчество Пользователя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серия и номер паспорта, кем и когда выдан</w:t>
      </w:r>
      <w:r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соглашается с Регламентом Удостоверяющего центра ФГУП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ГлавНИВЦ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Управления делами Президента Российской Федерации,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 в сети Интернет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grcc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признает, что ознакомлен с ним.</w:t>
      </w:r>
    </w:p>
    <w:p w:rsidR="007B72E6" w:rsidRDefault="007B72E6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0"/>
          <w:szCs w:val="1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Пользователь Удостоверяющего центра _________________________________________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(личная подпись Пользователя)</w:t>
      </w:r>
    </w:p>
    <w:p w:rsidR="003F241A" w:rsidRPr="00320587" w:rsidRDefault="00320587" w:rsidP="003F241A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</w:t>
      </w:r>
      <w:r w:rsidRPr="00320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3F241A" w:rsidRPr="00320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54B2C" w:rsidRDefault="00054B2C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Должность руководителя </w:t>
      </w:r>
      <w:r w:rsidR="009254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(Личная подпис</w:t>
      </w:r>
      <w:r w:rsidR="00265B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ь руководителя</w:t>
      </w:r>
      <w:r w:rsidR="009254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)</w:t>
      </w:r>
      <w:r w:rsidR="00265B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 ___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Ф.И.О. руководителя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265B2A" w:rsidRDefault="00265B2A" w:rsidP="00265B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F241A" w:rsidRPr="00265B2A" w:rsidRDefault="003F241A" w:rsidP="00265B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Печать организации</w:t>
      </w:r>
      <w:r w:rsidR="00265B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="002A5B6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 г.</w:t>
      </w:r>
    </w:p>
    <w:p w:rsidR="003F241A" w:rsidRDefault="003F241A" w:rsidP="003F241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2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Договору на оказание услуг Удостоверяющего центра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___/ЭП от «__»______20___г.</w:t>
      </w:r>
    </w:p>
    <w:p w:rsidR="003F241A" w:rsidRDefault="003F241A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Выписка из ЕГРЮЛ (ЕГРИП), полученная не ранее чем за тридцать дней до ее предоставления (оригинал или нотариально заверенная копия), либо выписка,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r w:rsidRPr="00F04C9B">
        <w:rPr>
          <w:rFonts w:ascii="Times New Roman" w:hAnsi="Times New Roman" w:cs="Times New Roman"/>
          <w:sz w:val="24"/>
          <w:szCs w:val="24"/>
        </w:rPr>
        <w:t>https://egrul.nalog.ru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 (общегражданский паспорт) владельца сертификата. Предоставляется копия значимых страниц паспорта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 регистрации), заверенная нотариусом или лицом, действующим от имени юридического лица без доверенности. Иностранные документы представляются </w:t>
      </w:r>
      <w:r>
        <w:rPr>
          <w:rFonts w:ascii="Times New Roman" w:hAnsi="Times New Roman" w:cs="Times New Roman"/>
          <w:sz w:val="24"/>
          <w:szCs w:val="24"/>
        </w:rPr>
        <w:br/>
        <w:t>с нотариально заверенным переводом на русский язык.</w:t>
      </w: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правомочия представителя обращаться от имени юридического лица за получением квалифицированного сертификата (копия приказа, доверенность, для руководителя - копия протокола или решения) заверенная нотариусом или лицом, действующим от имени юридического лица без доверенности.</w:t>
      </w: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физического лица-владельца сертификата, заверенная нотариусом или лицом, действующим от имени юридического лица без доверенности.</w:t>
      </w:r>
    </w:p>
    <w:p w:rsidR="001C1400" w:rsidRDefault="001C1400" w:rsidP="001C14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400" w:rsidRDefault="001C1400" w:rsidP="001C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документов должны быть заверены надлежащим образом, с указанием должности, подписи, расшифровки подписи и даты, скреплены печатью (при ее наличии).</w:t>
      </w:r>
    </w:p>
    <w:p w:rsidR="001C1400" w:rsidRDefault="001C1400" w:rsidP="001C1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документов Удостоверяющим центром могут быть запрошены дополнительные документы не указанные в настоящем перечне.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880" w:type="dxa"/>
        <w:tblLayout w:type="fixed"/>
        <w:tblCellMar>
          <w:left w:w="113" w:type="dxa"/>
        </w:tblCellMar>
        <w:tblLook w:val="04A0"/>
      </w:tblPr>
      <w:tblGrid>
        <w:gridCol w:w="5496"/>
        <w:gridCol w:w="4974"/>
      </w:tblGrid>
      <w:tr w:rsidR="003F241A" w:rsidTr="003F241A">
        <w:tc>
          <w:tcPr>
            <w:tcW w:w="5494" w:type="dxa"/>
          </w:tcPr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«Удостоверяющий центр»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коммерческого сопровождения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ФГУП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«ГлавНИВЦ» Управления делами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A8" w:rsidRDefault="003F241A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7564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Р.Ю. </w:t>
            </w:r>
            <w:proofErr w:type="spellStart"/>
            <w:r w:rsidR="007564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Янголичин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br/>
            </w:r>
            <w:r w:rsidR="00C938A8" w:rsidRPr="00635DAF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 xml:space="preserve">по доверенности № </w:t>
            </w:r>
            <w:r w:rsidR="003A4AA5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>5 от 22.01.2019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9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«Заказчик»</w:t>
            </w: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Должность руководителя</w:t>
            </w: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Ф.И.О. руководителя</w:t>
            </w: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="001476AF" w:rsidRPr="001476AF">
              <w:rPr>
                <w:rStyle w:val="a7"/>
                <w:rFonts w:eastAsia="Lucida Sans Unicode"/>
                <w:b/>
                <w:lang w:eastAsia="ru-RU"/>
              </w:rPr>
              <w:footnoteReference w:customMarkFollows="1" w:id="5"/>
              <w:sym w:font="Symbol" w:char="F02A"/>
            </w:r>
          </w:p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241A" w:rsidRDefault="003F241A" w:rsidP="003F241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3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Договору на оказание услуг Удостоверяющего центра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___/ЭП от «__»______20___г.</w:t>
      </w: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6768" w:rsidRDefault="00C86768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НА УСЛУГИ УДОСТОВЕРЯЮЩЕГО ЦЕНТРА</w:t>
      </w:r>
    </w:p>
    <w:p w:rsidR="00C86768" w:rsidRDefault="00C86768" w:rsidP="003F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994"/>
        <w:gridCol w:w="6241"/>
        <w:gridCol w:w="2410"/>
      </w:tblGrid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включая НДС 20%, руб.</w:t>
            </w:r>
          </w:p>
        </w:tc>
      </w:tr>
      <w:tr w:rsidR="00C86768" w:rsidTr="00A01C14">
        <w:trPr>
          <w:trHeight w:val="769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768" w:rsidRPr="00BF785B" w:rsidRDefault="00C86768" w:rsidP="00A01C1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выпуску квалифицированных сертификатов</w:t>
            </w:r>
          </w:p>
        </w:tc>
      </w:tr>
      <w:tr w:rsidR="00C86768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BF785B" w:rsidRDefault="00C86768" w:rsidP="00A01C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федеральных электронных торговых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Pr="004C1ECD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C86768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BF785B" w:rsidRDefault="00C86768" w:rsidP="00A01C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в информационной системе Маркировки лекарственных препаратов (ИС Маркировка)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Pr="004C1ECD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C86768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BF785B" w:rsidRDefault="00C86768" w:rsidP="00A01C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размещения информации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и в Едином федеральном реестре сведений о банкротстве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Pr="004C1ECD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C86768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BF785B" w:rsidRDefault="00C86768" w:rsidP="00A01C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ЕГАИС (Алкоголь)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Pr="004C1ECD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2 175,00</w:t>
            </w:r>
          </w:p>
        </w:tc>
      </w:tr>
      <w:tr w:rsidR="00C86768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BF785B" w:rsidRDefault="00C86768" w:rsidP="00A01C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электронного портала </w:t>
            </w:r>
            <w:proofErr w:type="spellStart"/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Pr="004C1ECD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C86768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юридическому 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C1E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Продление квалифицированного сертификата юридическому 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</w:tr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инсталляции программного обеспечения </w:t>
            </w:r>
            <w:r w:rsidR="00BD2E04">
              <w:rPr>
                <w:rStyle w:val="a7"/>
                <w:rFonts w:eastAsia="Droid Sans Fallback"/>
              </w:rPr>
              <w:footnoteReference w:customMarkFollows="1" w:id="6"/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 xml:space="preserve">Ускоренный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квалифицированного </w:t>
            </w: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C86768" w:rsidTr="00A01C14">
        <w:trPr>
          <w:trHeight w:val="9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 xml:space="preserve">Запись дубликата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квалифицированного </w:t>
            </w: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сертификата на сертифицированный защищённый носитель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</w:tr>
      <w:tr w:rsidR="00C86768" w:rsidTr="00A01C14">
        <w:trPr>
          <w:trHeight w:val="9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BF785B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4">
              <w:rPr>
                <w:rFonts w:ascii="Times New Roman" w:hAnsi="Times New Roman" w:cs="Times New Roman"/>
                <w:sz w:val="24"/>
                <w:szCs w:val="24"/>
              </w:rPr>
              <w:t>Услуга по настройке рабочего места для работы с личным кабинетом налогоплательщика ФНС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2 350,00</w:t>
            </w:r>
          </w:p>
        </w:tc>
      </w:tr>
      <w:tr w:rsidR="00C86768" w:rsidTr="00A01C14">
        <w:trPr>
          <w:trHeight w:val="621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768" w:rsidRPr="00BF785B" w:rsidRDefault="00C86768" w:rsidP="00A01C1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носители</w:t>
            </w:r>
          </w:p>
        </w:tc>
      </w:tr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идентификатор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768" w:rsidRDefault="00C86768" w:rsidP="00A01C1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Pr="004C1ECD" w:rsidRDefault="00C86768" w:rsidP="00A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идентификатор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C1ECD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</w:tbl>
    <w:p w:rsidR="00895295" w:rsidRDefault="00895295" w:rsidP="003F241A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C9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4E" w:rsidRDefault="00BC384E" w:rsidP="00C9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4E" w:rsidRDefault="00BC384E" w:rsidP="00C9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880" w:type="dxa"/>
        <w:tblLayout w:type="fixed"/>
        <w:tblCellMar>
          <w:left w:w="113" w:type="dxa"/>
        </w:tblCellMar>
        <w:tblLook w:val="04A0"/>
      </w:tblPr>
      <w:tblGrid>
        <w:gridCol w:w="5496"/>
        <w:gridCol w:w="4974"/>
      </w:tblGrid>
      <w:tr w:rsidR="003F241A" w:rsidTr="003F241A">
        <w:tc>
          <w:tcPr>
            <w:tcW w:w="5494" w:type="dxa"/>
          </w:tcPr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«Удостоверяющий центр»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коммерческого сопровождения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ФГУП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«ГлавНИВЦ» Управления делами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7564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Р.Ю. </w:t>
            </w:r>
            <w:proofErr w:type="spellStart"/>
            <w:r w:rsidR="007564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Янголичин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br/>
            </w:r>
            <w:r w:rsidR="00756484" w:rsidRPr="00C938A8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 xml:space="preserve">по доверенности </w:t>
            </w:r>
            <w:r w:rsidR="00B22962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>№ 5 от 22.01.2019</w:t>
            </w:r>
          </w:p>
          <w:p w:rsidR="003F241A" w:rsidRDefault="003F241A" w:rsidP="00B26362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72" w:type="dxa"/>
          </w:tcPr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9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«Заказчик»</w:t>
            </w: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Должность руководителя</w:t>
            </w: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Ф.И.О. руководителя</w:t>
            </w:r>
          </w:p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="00792519">
              <w:rPr>
                <w:rStyle w:val="a7"/>
                <w:rFonts w:eastAsia="Droid Sans Fallback"/>
                <w:b/>
              </w:rPr>
              <w:footnoteReference w:customMarkFollows="1" w:id="7"/>
              <w:t>*</w:t>
            </w:r>
          </w:p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EAC" w:rsidRDefault="008B1EAC" w:rsidP="00B26362"/>
    <w:sectPr w:rsidR="008B1EAC" w:rsidSect="008B1EA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8E" w:rsidRDefault="00CE248E" w:rsidP="003F241A">
      <w:pPr>
        <w:spacing w:after="0" w:line="240" w:lineRule="auto"/>
      </w:pPr>
      <w:r>
        <w:separator/>
      </w:r>
    </w:p>
  </w:endnote>
  <w:endnote w:type="continuationSeparator" w:id="0">
    <w:p w:rsidR="00CE248E" w:rsidRDefault="00CE248E" w:rsidP="003F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8E" w:rsidRDefault="00CE248E" w:rsidP="003F241A">
      <w:pPr>
        <w:spacing w:after="0" w:line="240" w:lineRule="auto"/>
      </w:pPr>
      <w:r>
        <w:separator/>
      </w:r>
    </w:p>
  </w:footnote>
  <w:footnote w:type="continuationSeparator" w:id="0">
    <w:p w:rsidR="00CE248E" w:rsidRDefault="00CE248E" w:rsidP="003F241A">
      <w:pPr>
        <w:spacing w:after="0" w:line="240" w:lineRule="auto"/>
      </w:pPr>
      <w:r>
        <w:continuationSeparator/>
      </w:r>
    </w:p>
  </w:footnote>
  <w:footnote w:id="1">
    <w:p w:rsidR="001476AF" w:rsidRDefault="001476AF">
      <w:pPr>
        <w:pStyle w:val="a5"/>
      </w:pPr>
      <w:r w:rsidRPr="001476AF">
        <w:rPr>
          <w:rStyle w:val="a7"/>
          <w:rFonts w:eastAsia="Droid Sans Fallback"/>
        </w:rPr>
        <w:sym w:font="Symbol" w:char="F02A"/>
      </w:r>
      <w:r>
        <w:t xml:space="preserve"> </w:t>
      </w:r>
      <w:r w:rsidRPr="001476AF">
        <w:rPr>
          <w:rFonts w:ascii="Times New Roman" w:hAnsi="Times New Roman" w:cs="Times New Roman"/>
        </w:rPr>
        <w:t>При наличии печати</w:t>
      </w:r>
      <w:r>
        <w:rPr>
          <w:rFonts w:ascii="Times New Roman" w:hAnsi="Times New Roman" w:cs="Times New Roman"/>
        </w:rPr>
        <w:t>.</w:t>
      </w:r>
    </w:p>
  </w:footnote>
  <w:footnote w:id="2">
    <w:p w:rsidR="00C86768" w:rsidRDefault="00C86768" w:rsidP="00C86768">
      <w:pPr>
        <w:pStyle w:val="a5"/>
      </w:pPr>
      <w:r>
        <w:rPr>
          <w:rStyle w:val="a7"/>
          <w:rFonts w:eastAsia="Droid Sans Fallback"/>
        </w:rPr>
        <w:footnoteRef/>
      </w:r>
      <w:r>
        <w:t xml:space="preserve"> </w:t>
      </w:r>
      <w:r w:rsidRPr="001C0A06">
        <w:rPr>
          <w:rFonts w:ascii="Times New Roman" w:hAnsi="Times New Roman" w:cs="Times New Roman"/>
        </w:rPr>
        <w:t>Услуги предоставляются либо удаленно, либо на территории Предприятия</w:t>
      </w:r>
      <w:r w:rsidR="00A35A03">
        <w:rPr>
          <w:rFonts w:ascii="Times New Roman" w:hAnsi="Times New Roman" w:cs="Times New Roman"/>
        </w:rPr>
        <w:t>.</w:t>
      </w:r>
      <w:r w:rsidRPr="001C0A06">
        <w:rPr>
          <w:rStyle w:val="a7"/>
          <w:rFonts w:eastAsia="Droid Sans Fallback"/>
          <w:sz w:val="20"/>
          <w:szCs w:val="20"/>
        </w:rPr>
        <w:t>.</w:t>
      </w:r>
    </w:p>
  </w:footnote>
  <w:footnote w:id="3">
    <w:p w:rsidR="00C86768" w:rsidRPr="00054B2C" w:rsidRDefault="00C86768" w:rsidP="00C86768">
      <w:pPr>
        <w:pStyle w:val="a5"/>
        <w:rPr>
          <w:rStyle w:val="a7"/>
          <w:rFonts w:eastAsia="Droid Sans Fallback"/>
        </w:rPr>
      </w:pPr>
      <w:r w:rsidRPr="00054B2C">
        <w:rPr>
          <w:rStyle w:val="a7"/>
          <w:rFonts w:eastAsia="Droid Sans Fallback"/>
        </w:rPr>
        <w:footnoteRef/>
      </w:r>
      <w:r w:rsidRPr="00054B2C">
        <w:rPr>
          <w:rStyle w:val="a7"/>
          <w:rFonts w:eastAsia="Droid Sans Fallback"/>
        </w:rPr>
        <w:t xml:space="preserve"> </w:t>
      </w:r>
      <w:r w:rsidRPr="008516C5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часа</w:t>
      </w:r>
      <w:r w:rsidRPr="00810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516C5">
        <w:rPr>
          <w:rFonts w:ascii="Times New Roman" w:hAnsi="Times New Roman" w:cs="Times New Roman"/>
        </w:rPr>
        <w:t xml:space="preserve">при наличии </w:t>
      </w:r>
      <w:r w:rsidRPr="00810EF0">
        <w:rPr>
          <w:rFonts w:ascii="Times New Roman" w:hAnsi="Times New Roman" w:cs="Times New Roman"/>
        </w:rPr>
        <w:t>необходимых</w:t>
      </w:r>
      <w:r w:rsidRPr="008516C5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, в том числе документа, подтверждающего оплату услуги)</w:t>
      </w:r>
      <w:r w:rsidRPr="008516C5">
        <w:rPr>
          <w:rFonts w:ascii="Times New Roman" w:hAnsi="Times New Roman" w:cs="Times New Roman"/>
        </w:rPr>
        <w:t>.</w:t>
      </w:r>
    </w:p>
  </w:footnote>
  <w:footnote w:id="4">
    <w:p w:rsidR="008A021A" w:rsidRDefault="008A021A">
      <w:pPr>
        <w:pStyle w:val="a5"/>
      </w:pPr>
      <w:r>
        <w:rPr>
          <w:rStyle w:val="a7"/>
          <w:rFonts w:eastAsia="Droid Sans Fallback"/>
        </w:rPr>
        <w:t>**</w:t>
      </w:r>
      <w:r>
        <w:t xml:space="preserve"> </w:t>
      </w:r>
      <w:r w:rsidRPr="00183748">
        <w:rPr>
          <w:rFonts w:ascii="Times New Roman" w:hAnsi="Times New Roman" w:cs="Times New Roman"/>
        </w:rPr>
        <w:t>Владелец квалифицированного сертификата.</w:t>
      </w:r>
    </w:p>
  </w:footnote>
  <w:footnote w:id="5">
    <w:p w:rsidR="001476AF" w:rsidRDefault="001476AF">
      <w:pPr>
        <w:pStyle w:val="a5"/>
      </w:pPr>
      <w:r w:rsidRPr="001476AF">
        <w:rPr>
          <w:rStyle w:val="a7"/>
          <w:rFonts w:eastAsia="Droid Sans Fallback"/>
        </w:rPr>
        <w:sym w:font="Symbol" w:char="F02A"/>
      </w:r>
      <w:r>
        <w:t xml:space="preserve"> </w:t>
      </w:r>
      <w:r w:rsidRPr="001476AF">
        <w:rPr>
          <w:rFonts w:ascii="Times New Roman" w:hAnsi="Times New Roman" w:cs="Times New Roman"/>
        </w:rPr>
        <w:t>При наличии печати.</w:t>
      </w:r>
    </w:p>
  </w:footnote>
  <w:footnote w:id="6">
    <w:p w:rsidR="00BD2E04" w:rsidRDefault="00BD2E04">
      <w:pPr>
        <w:pStyle w:val="a5"/>
      </w:pPr>
      <w:r>
        <w:rPr>
          <w:rStyle w:val="a7"/>
          <w:rFonts w:eastAsia="Droid Sans Fallback"/>
        </w:rPr>
        <w:t>*</w:t>
      </w:r>
      <w:r>
        <w:t xml:space="preserve"> </w:t>
      </w:r>
      <w:r w:rsidRPr="00BD2E04">
        <w:rPr>
          <w:rFonts w:ascii="Times New Roman" w:hAnsi="Times New Roman" w:cs="Times New Roman"/>
        </w:rPr>
        <w:t xml:space="preserve">Обновление </w:t>
      </w:r>
      <w:proofErr w:type="gramStart"/>
      <w:r w:rsidRPr="00BD2E04">
        <w:rPr>
          <w:rFonts w:ascii="Times New Roman" w:hAnsi="Times New Roman" w:cs="Times New Roman"/>
        </w:rPr>
        <w:t>ПО</w:t>
      </w:r>
      <w:proofErr w:type="gramEnd"/>
      <w:r w:rsidRPr="00BD2E04">
        <w:rPr>
          <w:rFonts w:ascii="Times New Roman" w:hAnsi="Times New Roman" w:cs="Times New Roman"/>
        </w:rPr>
        <w:t xml:space="preserve"> производится </w:t>
      </w:r>
      <w:proofErr w:type="gramStart"/>
      <w:r w:rsidRPr="00BD2E04">
        <w:rPr>
          <w:rFonts w:ascii="Times New Roman" w:hAnsi="Times New Roman" w:cs="Times New Roman"/>
        </w:rPr>
        <w:t>в</w:t>
      </w:r>
      <w:proofErr w:type="gramEnd"/>
      <w:r w:rsidRPr="00BD2E04">
        <w:rPr>
          <w:rFonts w:ascii="Times New Roman" w:hAnsi="Times New Roman" w:cs="Times New Roman"/>
        </w:rPr>
        <w:t xml:space="preserve"> режиме удаленного доступа</w:t>
      </w:r>
      <w:r>
        <w:rPr>
          <w:rFonts w:ascii="Times New Roman" w:hAnsi="Times New Roman" w:cs="Times New Roman"/>
        </w:rPr>
        <w:t>, либо на территории предприятия.</w:t>
      </w:r>
    </w:p>
  </w:footnote>
  <w:footnote w:id="7">
    <w:p w:rsidR="00792519" w:rsidRDefault="00792519">
      <w:pPr>
        <w:pStyle w:val="a5"/>
      </w:pPr>
      <w:r>
        <w:rPr>
          <w:rStyle w:val="a7"/>
          <w:rFonts w:eastAsia="Droid Sans Fallback"/>
        </w:rPr>
        <w:t>*</w:t>
      </w:r>
      <w:r>
        <w:t xml:space="preserve"> </w:t>
      </w:r>
      <w:r w:rsidRPr="001476AF">
        <w:rPr>
          <w:rFonts w:ascii="Times New Roman" w:hAnsi="Times New Roman" w:cs="Times New Roman"/>
        </w:rPr>
        <w:t>При наличии печати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4pt;height:9.4pt" o:bullet="t">
        <v:imagedata r:id="rId1" o:title=""/>
      </v:shape>
    </w:pict>
  </w:numPicBullet>
  <w:abstractNum w:abstractNumId="0">
    <w:nsid w:val="1C384B50"/>
    <w:multiLevelType w:val="hybridMultilevel"/>
    <w:tmpl w:val="8AA8B92C"/>
    <w:lvl w:ilvl="0" w:tplc="7B44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A524B"/>
    <w:multiLevelType w:val="hybridMultilevel"/>
    <w:tmpl w:val="80C22E8C"/>
    <w:lvl w:ilvl="0" w:tplc="CB8E90C6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F241A"/>
    <w:rsid w:val="00037805"/>
    <w:rsid w:val="00054B2C"/>
    <w:rsid w:val="00057E56"/>
    <w:rsid w:val="000B30C9"/>
    <w:rsid w:val="000C4F1D"/>
    <w:rsid w:val="00120BEE"/>
    <w:rsid w:val="001476AF"/>
    <w:rsid w:val="00183748"/>
    <w:rsid w:val="001C1400"/>
    <w:rsid w:val="00220056"/>
    <w:rsid w:val="00233095"/>
    <w:rsid w:val="00265B2A"/>
    <w:rsid w:val="002A01A4"/>
    <w:rsid w:val="002A5B6E"/>
    <w:rsid w:val="00306571"/>
    <w:rsid w:val="00312CE9"/>
    <w:rsid w:val="00320587"/>
    <w:rsid w:val="00323D5E"/>
    <w:rsid w:val="003967E2"/>
    <w:rsid w:val="003A4AA5"/>
    <w:rsid w:val="003F241A"/>
    <w:rsid w:val="00401A8C"/>
    <w:rsid w:val="00470C2D"/>
    <w:rsid w:val="00491DE8"/>
    <w:rsid w:val="004C1ECD"/>
    <w:rsid w:val="00595CA1"/>
    <w:rsid w:val="0060350C"/>
    <w:rsid w:val="006213C3"/>
    <w:rsid w:val="00652EC6"/>
    <w:rsid w:val="006C1505"/>
    <w:rsid w:val="00702577"/>
    <w:rsid w:val="007029AF"/>
    <w:rsid w:val="00724709"/>
    <w:rsid w:val="00726D64"/>
    <w:rsid w:val="00742F60"/>
    <w:rsid w:val="00756484"/>
    <w:rsid w:val="007710AB"/>
    <w:rsid w:val="00773161"/>
    <w:rsid w:val="007742E2"/>
    <w:rsid w:val="00792519"/>
    <w:rsid w:val="007B16A8"/>
    <w:rsid w:val="007B72E6"/>
    <w:rsid w:val="00800352"/>
    <w:rsid w:val="00810EF0"/>
    <w:rsid w:val="00824DD8"/>
    <w:rsid w:val="008516C5"/>
    <w:rsid w:val="008769DD"/>
    <w:rsid w:val="00895295"/>
    <w:rsid w:val="008A021A"/>
    <w:rsid w:val="008A6858"/>
    <w:rsid w:val="008A6BC3"/>
    <w:rsid w:val="008B1EAC"/>
    <w:rsid w:val="008B7052"/>
    <w:rsid w:val="008C5678"/>
    <w:rsid w:val="008D4B1F"/>
    <w:rsid w:val="008E219A"/>
    <w:rsid w:val="008E40E2"/>
    <w:rsid w:val="008F561F"/>
    <w:rsid w:val="00920D09"/>
    <w:rsid w:val="00925487"/>
    <w:rsid w:val="009404DE"/>
    <w:rsid w:val="00987BF4"/>
    <w:rsid w:val="00A3037A"/>
    <w:rsid w:val="00A35A03"/>
    <w:rsid w:val="00A4221D"/>
    <w:rsid w:val="00A47444"/>
    <w:rsid w:val="00A77F16"/>
    <w:rsid w:val="00A91E8D"/>
    <w:rsid w:val="00AC0E17"/>
    <w:rsid w:val="00AE202C"/>
    <w:rsid w:val="00B22962"/>
    <w:rsid w:val="00B235B6"/>
    <w:rsid w:val="00B26362"/>
    <w:rsid w:val="00BA5E39"/>
    <w:rsid w:val="00BC384E"/>
    <w:rsid w:val="00BC7BD6"/>
    <w:rsid w:val="00BD2E04"/>
    <w:rsid w:val="00BF785B"/>
    <w:rsid w:val="00C03A51"/>
    <w:rsid w:val="00C86768"/>
    <w:rsid w:val="00C938A8"/>
    <w:rsid w:val="00CA774D"/>
    <w:rsid w:val="00CD7FAB"/>
    <w:rsid w:val="00CE248E"/>
    <w:rsid w:val="00D0643A"/>
    <w:rsid w:val="00D521BD"/>
    <w:rsid w:val="00D61B92"/>
    <w:rsid w:val="00D725C1"/>
    <w:rsid w:val="00DA75C3"/>
    <w:rsid w:val="00DB601D"/>
    <w:rsid w:val="00E05589"/>
    <w:rsid w:val="00E174E1"/>
    <w:rsid w:val="00E20F98"/>
    <w:rsid w:val="00E253CF"/>
    <w:rsid w:val="00EA3EC6"/>
    <w:rsid w:val="00EA5F85"/>
    <w:rsid w:val="00EB1949"/>
    <w:rsid w:val="00EB2CB9"/>
    <w:rsid w:val="00EC4D6B"/>
    <w:rsid w:val="00EE150F"/>
    <w:rsid w:val="00F02E22"/>
    <w:rsid w:val="00F105B8"/>
    <w:rsid w:val="00F7306E"/>
    <w:rsid w:val="00FA167C"/>
    <w:rsid w:val="00FA5A47"/>
    <w:rsid w:val="00F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1A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241A"/>
    <w:rPr>
      <w:color w:val="000080"/>
      <w:u w:val="single"/>
    </w:rPr>
  </w:style>
  <w:style w:type="paragraph" w:styleId="a4">
    <w:name w:val="List Paragraph"/>
    <w:basedOn w:val="a"/>
    <w:uiPriority w:val="72"/>
    <w:qFormat/>
    <w:rsid w:val="003F241A"/>
    <w:pPr>
      <w:ind w:left="720"/>
      <w:contextualSpacing/>
    </w:pPr>
  </w:style>
  <w:style w:type="paragraph" w:customStyle="1" w:styleId="ConsPlusNonformat">
    <w:name w:val="ConsPlusNonformat"/>
    <w:rsid w:val="003F241A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kern w:val="2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24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241A"/>
    <w:rPr>
      <w:rFonts w:ascii="Calibri" w:eastAsia="Droid Sans Fallback" w:hAnsi="Calibri" w:cs="Calibri"/>
      <w:kern w:val="2"/>
      <w:sz w:val="20"/>
      <w:szCs w:val="20"/>
    </w:rPr>
  </w:style>
  <w:style w:type="character" w:styleId="a7">
    <w:name w:val="footnote reference"/>
    <w:basedOn w:val="a0"/>
    <w:uiPriority w:val="99"/>
    <w:unhideWhenUsed/>
    <w:rsid w:val="00054B2C"/>
    <w:rPr>
      <w:rFonts w:ascii="Times New Roman" w:eastAsia="Times New Roman" w:hAnsi="Times New Roman" w:cs="Times New Roman"/>
      <w:i/>
      <w:sz w:val="24"/>
      <w:szCs w:val="24"/>
      <w:u w:val="none"/>
      <w:vertAlign w:val="superscript"/>
      <w:lang w:eastAsia="ar-SA"/>
    </w:rPr>
  </w:style>
  <w:style w:type="paragraph" w:styleId="a8">
    <w:name w:val="endnote text"/>
    <w:basedOn w:val="a"/>
    <w:link w:val="a9"/>
    <w:uiPriority w:val="99"/>
    <w:semiHidden/>
    <w:unhideWhenUsed/>
    <w:rsid w:val="003F24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241A"/>
    <w:rPr>
      <w:rFonts w:ascii="Calibri" w:eastAsia="Droid Sans Fallback" w:hAnsi="Calibri" w:cs="Calibri"/>
      <w:kern w:val="2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241A"/>
    <w:rPr>
      <w:vertAlign w:val="superscript"/>
    </w:rPr>
  </w:style>
  <w:style w:type="table" w:styleId="ab">
    <w:name w:val="Table Grid"/>
    <w:basedOn w:val="a1"/>
    <w:uiPriority w:val="59"/>
    <w:rsid w:val="0070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362"/>
    <w:rPr>
      <w:rFonts w:ascii="Calibri" w:eastAsia="Droid Sans Fallback" w:hAnsi="Calibri" w:cs="Calibri"/>
      <w:kern w:val="2"/>
    </w:rPr>
  </w:style>
  <w:style w:type="paragraph" w:styleId="ae">
    <w:name w:val="footer"/>
    <w:basedOn w:val="a"/>
    <w:link w:val="af"/>
    <w:uiPriority w:val="99"/>
    <w:semiHidden/>
    <w:unhideWhenUsed/>
    <w:rsid w:val="00B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6362"/>
    <w:rPr>
      <w:rFonts w:ascii="Calibri" w:eastAsia="Droid Sans Fallback" w:hAnsi="Calibri" w:cs="Calibri"/>
      <w:kern w:val="2"/>
    </w:rPr>
  </w:style>
  <w:style w:type="character" w:styleId="af0">
    <w:name w:val="annotation reference"/>
    <w:basedOn w:val="a0"/>
    <w:uiPriority w:val="99"/>
    <w:semiHidden/>
    <w:unhideWhenUsed/>
    <w:rsid w:val="008A68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68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6858"/>
    <w:rPr>
      <w:rFonts w:ascii="Calibri" w:eastAsia="Droid Sans Fallback" w:hAnsi="Calibri" w:cs="Calibri"/>
      <w:kern w:val="2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68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685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A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6858"/>
    <w:rPr>
      <w:rFonts w:ascii="Tahoma" w:eastAsia="Droid Sans Fallback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8A721F57C8B94F01CAE8D75A99543C2CB06A6BT2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cc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86;&#1075;&#1072;&#1090;&#1099;&#1088;&#1077;&#1074;&#1072;%20&#1042;&#1072;&#1083;&#1077;&#1085;&#1090;&#1080;&#1085;&#1072;\Desktop\&#1064;&#1040;&#1041;&#1051;&#1054;&#1053;&#1067;%20&#1044;&#1054;&#1050;&#1059;&#1052;&#1045;&#1053;&#1058;&#1054;&#1042;\&#1085;&#1072;%20&#1089;&#1086;&#1075;&#1083;&#1072;&#1089;&#1086;&#1074;&#1072;&#1085;&#1080;&#1077;\&#1090;&#1080;&#1087;&#1086;&#1074;&#1086;&#1081;%20&#1076;&#1086;&#1075;&#1086;&#1074;&#1086;&#1088;%20&#1085;&#1072;%20&#1074;&#1099;&#1087;&#1091;&#1089;&#1082;%20&#1082;&#1086;&#1084;&#1084;%20&#1052;&#1055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D0FC14-C0D5-4602-A237-C1852F3A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Валентина</dc:creator>
  <cp:lastModifiedBy>v.bogatyreva</cp:lastModifiedBy>
  <cp:revision>35</cp:revision>
  <cp:lastPrinted>2019-01-17T07:56:00Z</cp:lastPrinted>
  <dcterms:created xsi:type="dcterms:W3CDTF">2019-01-16T08:38:00Z</dcterms:created>
  <dcterms:modified xsi:type="dcterms:W3CDTF">2019-04-22T12:26:00Z</dcterms:modified>
</cp:coreProperties>
</file>